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spacing w:before="0"/>
        <w:jc w:val="center"/>
        <w:rPr>
          <w:rFonts w:ascii="Calibri" w:cs="Calibri" w:hAnsi="Calibri" w:eastAsia="Calibri"/>
          <w:color w:val="000000"/>
          <w:sz w:val="36"/>
          <w:szCs w:val="36"/>
          <w:u w:color="000000"/>
        </w:rPr>
      </w:pPr>
      <w:r>
        <w:rPr>
          <w:rFonts w:ascii="Calibri" w:cs="Calibri" w:hAnsi="Calibri" w:eastAsia="Calibri"/>
          <w:color w:val="000000"/>
          <w:sz w:val="36"/>
          <w:szCs w:val="36"/>
          <w:u w:color="000000"/>
          <w:rtl w:val="0"/>
          <w:lang w:val="nl-NL"/>
        </w:rPr>
        <w:t xml:space="preserve">Pieteikuma veidlapa </w:t>
      </w:r>
    </w:p>
    <w:p>
      <w:pPr>
        <w:pStyle w:val="Heading"/>
        <w:spacing w:before="0"/>
        <w:jc w:val="center"/>
        <w:rPr>
          <w:rFonts w:ascii="Calibri" w:cs="Calibri" w:hAnsi="Calibri" w:eastAsia="Calibri"/>
          <w:color w:val="000000"/>
          <w:sz w:val="36"/>
          <w:szCs w:val="36"/>
          <w:u w:color="000000"/>
        </w:rPr>
      </w:pPr>
      <w:r>
        <w:rPr>
          <w:rFonts w:ascii="Calibri" w:cs="Calibri" w:hAnsi="Calibri" w:eastAsia="Calibri"/>
          <w:color w:val="000000"/>
          <w:sz w:val="36"/>
          <w:szCs w:val="36"/>
          <w:u w:color="000000"/>
          <w:rtl w:val="0"/>
        </w:rPr>
        <w:t>Starptautiskajam Elites klubu turn</w:t>
      </w:r>
      <w:r>
        <w:rPr>
          <w:rFonts w:ascii="Calibri" w:cs="Calibri" w:hAnsi="Calibri" w:eastAsia="Calibri"/>
          <w:color w:val="000000"/>
          <w:sz w:val="36"/>
          <w:szCs w:val="36"/>
          <w:u w:color="000000"/>
          <w:rtl w:val="0"/>
          <w:lang w:val="es-ES_tradnl"/>
        </w:rPr>
        <w:t>ī</w:t>
      </w:r>
      <w:r>
        <w:rPr>
          <w:rFonts w:ascii="Calibri" w:cs="Calibri" w:hAnsi="Calibri" w:eastAsia="Calibri"/>
          <w:color w:val="000000"/>
          <w:sz w:val="36"/>
          <w:szCs w:val="36"/>
          <w:u w:color="000000"/>
          <w:rtl w:val="0"/>
          <w:lang w:val="pt-PT"/>
        </w:rPr>
        <w:t xml:space="preserve">ram </w:t>
      </w:r>
    </w:p>
    <w:p>
      <w:pPr>
        <w:pStyle w:val="Heading"/>
        <w:spacing w:before="0"/>
        <w:jc w:val="center"/>
        <w:rPr>
          <w:rFonts w:ascii="Calibri" w:cs="Calibri" w:hAnsi="Calibri" w:eastAsia="Calibri"/>
          <w:color w:val="000000"/>
          <w:sz w:val="38"/>
          <w:szCs w:val="38"/>
          <w:u w:color="000000"/>
        </w:rPr>
      </w:pPr>
      <w:r>
        <w:rPr>
          <w:rFonts w:ascii="Calibri" w:cs="Calibri" w:hAnsi="Calibri" w:eastAsia="Calibri"/>
          <w:color w:val="000000"/>
          <w:sz w:val="36"/>
          <w:szCs w:val="36"/>
          <w:u w:color="000000"/>
          <w:rtl w:val="0"/>
          <w:lang w:val="es-ES_tradnl"/>
        </w:rPr>
        <w:t>“</w:t>
      </w:r>
      <w:r>
        <w:rPr>
          <w:rFonts w:ascii="Calibri" w:cs="Calibri" w:hAnsi="Calibri" w:eastAsia="Calibri"/>
          <w:color w:val="000000"/>
          <w:sz w:val="36"/>
          <w:szCs w:val="36"/>
          <w:u w:color="000000"/>
          <w:rtl w:val="0"/>
        </w:rPr>
        <w:t>Latvian Open 201</w:t>
      </w:r>
      <w:r>
        <w:rPr>
          <w:rFonts w:ascii="Calibri" w:cs="Calibri" w:hAnsi="Calibri" w:eastAsia="Calibri"/>
          <w:color w:val="000000"/>
          <w:sz w:val="36"/>
          <w:szCs w:val="36"/>
          <w:u w:color="000000"/>
          <w:rtl w:val="0"/>
        </w:rPr>
        <w:t>7</w:t>
      </w:r>
      <w:r>
        <w:rPr>
          <w:rFonts w:ascii="Calibri" w:cs="Calibri" w:hAnsi="Calibri" w:eastAsia="Calibri"/>
          <w:color w:val="000000"/>
          <w:sz w:val="36"/>
          <w:szCs w:val="36"/>
          <w:u w:color="000000"/>
          <w:rtl w:val="0"/>
          <w:lang w:val="es-ES_tradnl"/>
        </w:rPr>
        <w:t>”</w:t>
      </w:r>
    </w:p>
    <w:p>
      <w:pPr>
        <w:pStyle w:val="Heading"/>
        <w:spacing w:before="0"/>
        <w:jc w:val="center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Latvijas komand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ā</w:t>
      </w:r>
      <w:r>
        <w:rPr>
          <w:rFonts w:ascii="Calibri" w:cs="Calibri" w:hAnsi="Calibri" w:eastAsia="Calibri"/>
          <w:color w:val="000000"/>
          <w:u w:color="000000"/>
          <w:rtl w:val="0"/>
        </w:rPr>
        <w:t>m (klubiem)</w:t>
      </w:r>
    </w:p>
    <w:p>
      <w:pPr>
        <w:pStyle w:val="Body"/>
        <w:widowControl w:val="0"/>
        <w:spacing w:before="120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pt-PT"/>
        </w:rPr>
        <w:t>Komandas inform</w:t>
      </w:r>
      <w:r>
        <w:rPr>
          <w:b w:val="1"/>
          <w:bCs w:val="1"/>
          <w:sz w:val="26"/>
          <w:szCs w:val="26"/>
          <w:rtl w:val="0"/>
        </w:rPr>
        <w:t>ā</w:t>
      </w:r>
      <w:r>
        <w:rPr>
          <w:b w:val="1"/>
          <w:bCs w:val="1"/>
          <w:sz w:val="26"/>
          <w:szCs w:val="26"/>
          <w:rtl w:val="0"/>
        </w:rPr>
        <w:t>cija:</w:t>
      </w:r>
    </w:p>
    <w:tbl>
      <w:tblPr>
        <w:tblW w:w="974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77"/>
        <w:gridCol w:w="5670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0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Komandas nosaukums un p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rst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v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ē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tais klubs:</w:t>
            </w:r>
          </w:p>
        </w:tc>
        <w:tc>
          <w:tcPr>
            <w:tcW w:type="dxa" w:w="56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0"/>
                <w:szCs w:val="20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0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0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P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rst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v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ē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t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ā 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l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ī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ga 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Latvijas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 č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empion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t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: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0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Kontaktpersonas v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rds un uzv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rds: 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0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T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lrunis: 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0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E-pasts: 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120" w:line="240" w:lineRule="auto"/>
        <w:ind w:left="2" w:hanging="2"/>
        <w:rPr>
          <w:b w:val="1"/>
          <w:bCs w:val="1"/>
          <w:sz w:val="28"/>
          <w:szCs w:val="28"/>
        </w:rPr>
      </w:pPr>
    </w:p>
    <w:p>
      <w:pPr>
        <w:pStyle w:val="Body"/>
        <w:widowControl w:val="0"/>
        <w:spacing w:before="120" w:line="240" w:lineRule="auto"/>
        <w:rPr>
          <w:b w:val="1"/>
          <w:bCs w:val="1"/>
          <w:sz w:val="28"/>
          <w:szCs w:val="28"/>
        </w:rPr>
      </w:pPr>
    </w:p>
    <w:p>
      <w:pPr>
        <w:pStyle w:val="Body"/>
        <w:widowControl w:val="0"/>
        <w:spacing w:before="120"/>
        <w:rPr>
          <w:b w:val="1"/>
          <w:bCs w:val="1"/>
          <w:sz w:val="28"/>
          <w:szCs w:val="28"/>
        </w:rPr>
      </w:pPr>
    </w:p>
    <w:p>
      <w:pPr>
        <w:pStyle w:val="Body"/>
        <w:widowControl w:val="0"/>
        <w:spacing w:before="12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Rekviz</w:t>
      </w:r>
      <w:r>
        <w:rPr>
          <w:b w:val="1"/>
          <w:bCs w:val="1"/>
          <w:sz w:val="26"/>
          <w:szCs w:val="26"/>
          <w:rtl w:val="0"/>
          <w:lang w:val="es-ES_tradnl"/>
        </w:rPr>
        <w:t>ī</w:t>
      </w:r>
      <w:r>
        <w:rPr>
          <w:b w:val="1"/>
          <w:bCs w:val="1"/>
          <w:sz w:val="26"/>
          <w:szCs w:val="26"/>
          <w:rtl w:val="0"/>
          <w:lang w:val="it-IT"/>
        </w:rPr>
        <w:t xml:space="preserve">ti </w:t>
      </w:r>
      <w:r>
        <w:rPr>
          <w:b w:val="1"/>
          <w:bCs w:val="1"/>
          <w:sz w:val="26"/>
          <w:szCs w:val="26"/>
          <w:rtl w:val="0"/>
        </w:rPr>
        <w:t>r</w:t>
      </w:r>
      <w:r>
        <w:rPr>
          <w:b w:val="1"/>
          <w:bCs w:val="1"/>
          <w:sz w:val="26"/>
          <w:szCs w:val="26"/>
          <w:rtl w:val="0"/>
          <w:lang w:val="es-ES_tradnl"/>
        </w:rPr>
        <w:t>ēķ</w:t>
      </w:r>
      <w:r>
        <w:rPr>
          <w:b w:val="1"/>
          <w:bCs w:val="1"/>
          <w:sz w:val="26"/>
          <w:szCs w:val="26"/>
          <w:rtl w:val="0"/>
          <w:lang w:val="it-IT"/>
        </w:rPr>
        <w:t>ina sagatavo</w:t>
      </w:r>
      <w:r>
        <w:rPr>
          <w:b w:val="1"/>
          <w:bCs w:val="1"/>
          <w:sz w:val="26"/>
          <w:szCs w:val="26"/>
          <w:rtl w:val="0"/>
          <w:lang w:val="es-ES_tradnl"/>
        </w:rPr>
        <w:t>š</w:t>
      </w:r>
      <w:r>
        <w:rPr>
          <w:b w:val="1"/>
          <w:bCs w:val="1"/>
          <w:sz w:val="26"/>
          <w:szCs w:val="26"/>
          <w:rtl w:val="0"/>
        </w:rPr>
        <w:t>anai:</w:t>
      </w:r>
    </w:p>
    <w:tbl>
      <w:tblPr>
        <w:tblW w:w="97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61"/>
        <w:gridCol w:w="5539"/>
      </w:tblGrid>
      <w:tr>
        <w:tblPrEx>
          <w:shd w:val="clear" w:color="auto" w:fill="ced7e7"/>
        </w:tblPrEx>
        <w:trPr>
          <w:trHeight w:val="299" w:hRule="atLeast"/>
        </w:trPr>
        <w:tc>
          <w:tcPr>
            <w:tcW w:type="dxa" w:w="4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9"/>
            <w:tcBorders>
              <w:top w:val="single" w:color="515151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9" w:hRule="atLeast"/>
        </w:trPr>
        <w:tc>
          <w:tcPr>
            <w:tcW w:type="dxa" w:w="4161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9" w:hRule="atLeast"/>
        </w:trPr>
        <w:tc>
          <w:tcPr>
            <w:tcW w:type="dxa" w:w="4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9"/>
            <w:tcBorders>
              <w:top w:val="single" w:color="000000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9" w:hRule="atLeast"/>
        </w:trPr>
        <w:tc>
          <w:tcPr>
            <w:tcW w:type="dxa" w:w="4161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9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9" w:hRule="atLeast"/>
        </w:trPr>
        <w:tc>
          <w:tcPr>
            <w:tcW w:type="dxa" w:w="4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9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120"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widowControl w:val="0"/>
        <w:spacing w:before="120"/>
        <w:rPr>
          <w:b w:val="1"/>
          <w:bCs w:val="1"/>
          <w:sz w:val="28"/>
          <w:szCs w:val="28"/>
        </w:rPr>
      </w:pPr>
    </w:p>
    <w:p>
      <w:pPr>
        <w:pStyle w:val="Body"/>
        <w:widowControl w:val="0"/>
        <w:spacing w:before="12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Turn</w:t>
      </w:r>
      <w:r>
        <w:rPr>
          <w:b w:val="1"/>
          <w:bCs w:val="1"/>
          <w:sz w:val="26"/>
          <w:szCs w:val="26"/>
          <w:rtl w:val="0"/>
        </w:rPr>
        <w:t>ī</w:t>
      </w:r>
      <w:r>
        <w:rPr>
          <w:b w:val="1"/>
          <w:bCs w:val="1"/>
          <w:sz w:val="26"/>
          <w:szCs w:val="26"/>
          <w:rtl w:val="0"/>
          <w:lang w:val="it-IT"/>
        </w:rPr>
        <w:t>ra inform</w:t>
      </w:r>
      <w:r>
        <w:rPr>
          <w:b w:val="1"/>
          <w:bCs w:val="1"/>
          <w:sz w:val="26"/>
          <w:szCs w:val="26"/>
          <w:rtl w:val="0"/>
        </w:rPr>
        <w:t>ā</w:t>
      </w:r>
      <w:r>
        <w:rPr>
          <w:b w:val="1"/>
          <w:bCs w:val="1"/>
          <w:sz w:val="26"/>
          <w:szCs w:val="26"/>
          <w:rtl w:val="0"/>
        </w:rPr>
        <w:t>cija:</w:t>
      </w:r>
    </w:p>
    <w:tbl>
      <w:tblPr>
        <w:tblW w:w="964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7"/>
        <w:gridCol w:w="169"/>
        <w:gridCol w:w="427"/>
        <w:gridCol w:w="2772"/>
        <w:gridCol w:w="392"/>
        <w:gridCol w:w="475"/>
        <w:gridCol w:w="475"/>
        <w:gridCol w:w="1495"/>
        <w:gridCol w:w="1729"/>
        <w:gridCol w:w="813"/>
        <w:gridCol w:w="252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01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Turn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ī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ra nosaukums:</w:t>
            </w:r>
          </w:p>
        </w:tc>
        <w:tc>
          <w:tcPr>
            <w:tcW w:type="dxa" w:w="5378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s-ES_tradnl"/>
              </w:rPr>
              <w:t>Latvian Open 201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s-ES_tradnl"/>
              </w:rPr>
              <w:t>7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01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Datum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i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 un 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vieta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:</w:t>
            </w:r>
          </w:p>
        </w:tc>
        <w:tc>
          <w:tcPr>
            <w:tcW w:type="dxa" w:w="5378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201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7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.gada 2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3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– 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2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7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.augusts, Valmiera, Koc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ē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ni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01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Kontaktpersonas v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rds un uzv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rds:</w:t>
            </w:r>
          </w:p>
        </w:tc>
        <w:tc>
          <w:tcPr>
            <w:tcW w:type="dxa" w:w="5378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es-ES_tradnl"/>
              </w:rPr>
              <w:t>Andris Dzenis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01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T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lrunis:</w:t>
            </w:r>
          </w:p>
        </w:tc>
        <w:tc>
          <w:tcPr>
            <w:tcW w:type="dxa" w:w="5378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tl w:val="0"/>
                <w:lang w:val="es-ES_tradnl"/>
              </w:rPr>
              <w:t>+ 371 2</w:t>
            </w:r>
            <w:r>
              <w:rPr>
                <w:rtl w:val="0"/>
                <w:lang w:val="es-ES_tradnl"/>
              </w:rPr>
              <w:t>6 158 645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01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E-pasts: </w:t>
            </w:r>
          </w:p>
        </w:tc>
        <w:tc>
          <w:tcPr>
            <w:tcW w:type="dxa" w:w="5378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en-US"/>
              </w:rPr>
              <w:t>info@latvianopen.com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94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9394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spacing w:line="240" w:lineRule="auto"/>
              <w:rPr>
                <w:rFonts w:ascii="Trebuchet MS" w:hAnsi="Trebuchet MS"/>
                <w:b w:val="1"/>
                <w:bCs w:val="1"/>
                <w:position w:val="-4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Pieteikuma veidlapa aizpild</w:t>
            </w:r>
            <w:r>
              <w:rPr>
                <w:rFonts w:ascii="Trebuchet MS" w:hAnsi="Trebuchet MS" w:hint="default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rFonts w:ascii="Trebuchet MS" w:hAnsi="Trebuchet MS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ma un ies</w:t>
            </w:r>
            <w:r>
              <w:rPr>
                <w:rFonts w:ascii="Trebuchet MS" w:hAnsi="Trebuchet MS" w:hint="default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ū</w:t>
            </w:r>
            <w:r>
              <w:rPr>
                <w:rFonts w:ascii="Trebuchet MS" w:hAnsi="Trebuchet MS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t</w:t>
            </w:r>
            <w:r>
              <w:rPr>
                <w:rFonts w:ascii="Trebuchet MS" w:hAnsi="Trebuchet MS" w:hint="default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rFonts w:ascii="Trebuchet MS" w:hAnsi="Trebuchet MS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ma l</w:t>
            </w:r>
            <w:r>
              <w:rPr>
                <w:rFonts w:ascii="Trebuchet MS" w:hAnsi="Trebuchet MS" w:hint="default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ī</w:t>
            </w:r>
            <w:r>
              <w:rPr>
                <w:rFonts w:ascii="Trebuchet MS" w:hAnsi="Trebuchet MS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dz 201</w:t>
            </w:r>
            <w:r>
              <w:rPr>
                <w:rFonts w:ascii="Trebuchet MS" w:hAnsi="Trebuchet MS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7</w:t>
            </w:r>
            <w:r>
              <w:rPr>
                <w:rFonts w:ascii="Trebuchet MS" w:hAnsi="Trebuchet MS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 xml:space="preserve">.gada </w:t>
            </w:r>
            <w:r>
              <w:rPr>
                <w:rFonts w:ascii="Trebuchet MS" w:hAnsi="Trebuchet MS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4</w:t>
            </w:r>
            <w:r>
              <w:rPr>
                <w:rFonts w:ascii="Trebuchet MS" w:hAnsi="Trebuchet MS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.augustam; sp</w:t>
            </w:r>
            <w:r>
              <w:rPr>
                <w:rFonts w:ascii="Trebuchet MS" w:hAnsi="Trebuchet MS" w:hint="default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ē</w:t>
            </w:r>
            <w:r>
              <w:rPr>
                <w:rFonts w:ascii="Trebuchet MS" w:hAnsi="Trebuchet MS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l</w:t>
            </w:r>
            <w:r>
              <w:rPr>
                <w:rFonts w:ascii="Trebuchet MS" w:hAnsi="Trebuchet MS" w:hint="default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ē</w:t>
            </w:r>
            <w:r>
              <w:rPr>
                <w:rFonts w:ascii="Trebuchet MS" w:hAnsi="Trebuchet MS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t</w:t>
            </w:r>
            <w:r>
              <w:rPr>
                <w:rFonts w:ascii="Trebuchet MS" w:hAnsi="Trebuchet MS" w:hint="default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rFonts w:ascii="Trebuchet MS" w:hAnsi="Trebuchet MS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ju saraksts - l</w:t>
            </w:r>
            <w:r>
              <w:rPr>
                <w:rFonts w:ascii="Trebuchet MS" w:hAnsi="Trebuchet MS" w:hint="default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ī</w:t>
            </w:r>
            <w:r>
              <w:rPr>
                <w:rFonts w:ascii="Trebuchet MS" w:hAnsi="Trebuchet MS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dz 1</w:t>
            </w:r>
            <w:r>
              <w:rPr>
                <w:rFonts w:ascii="Trebuchet MS" w:hAnsi="Trebuchet MS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1</w:t>
            </w:r>
            <w:r>
              <w:rPr>
                <w:rFonts w:ascii="Trebuchet MS" w:hAnsi="Trebuchet MS"/>
                <w:b w:val="1"/>
                <w:bCs w:val="1"/>
                <w:position w:val="0"/>
                <w:sz w:val="20"/>
                <w:szCs w:val="20"/>
                <w:rtl w:val="0"/>
                <w:lang w:val="es-ES_tradnl"/>
              </w:rPr>
              <w:t>.augustam.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407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Komandas sp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ē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ē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ju saraksts</w:t>
            </w:r>
          </w:p>
        </w:tc>
        <w:tc>
          <w:tcPr>
            <w:tcW w:type="dxa" w:w="949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2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(Kategorija - </w:t>
            </w:r>
          </w:p>
        </w:tc>
        <w:tc>
          <w:tcPr>
            <w:tcW w:type="dxa" w:w="1064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Nr.p.k.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Nr.</w:t>
            </w:r>
          </w:p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Sp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ē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l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ē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t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ja v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rds, uzv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rds</w:t>
            </w:r>
          </w:p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Poz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ī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cija </w:t>
            </w:r>
            <w:r>
              <w:rPr>
                <w:sz w:val="20"/>
                <w:szCs w:val="20"/>
                <w:rtl w:val="0"/>
                <w:lang w:val="es-ES_tradnl"/>
              </w:rPr>
              <w:t>U/A/V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Dzim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š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anas dat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ums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dd.mm.gggg.</w:t>
            </w:r>
          </w:p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Klubs, kur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ā 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licenc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ē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ts</w:t>
            </w:r>
          </w:p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Pagaidu p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reja* </w:t>
            </w:r>
            <w:r>
              <w:rPr>
                <w:sz w:val="20"/>
                <w:szCs w:val="20"/>
                <w:rtl w:val="0"/>
                <w:lang w:val="es-ES_tradnl"/>
              </w:rPr>
              <w:t>i</w:t>
            </w:r>
            <w:r>
              <w:rPr>
                <w:sz w:val="20"/>
                <w:szCs w:val="20"/>
                <w:rtl w:val="0"/>
                <w:lang w:val="es-ES_tradnl"/>
              </w:rPr>
              <w:t>r/</w:t>
            </w:r>
            <w:r>
              <w:rPr>
                <w:sz w:val="20"/>
                <w:szCs w:val="20"/>
                <w:rtl w:val="0"/>
                <w:lang w:val="es-ES_tradnl"/>
              </w:rPr>
              <w:t>n</w:t>
            </w:r>
            <w:r>
              <w:rPr>
                <w:sz w:val="20"/>
                <w:szCs w:val="20"/>
                <w:rtl w:val="0"/>
                <w:lang w:val="es-ES_tradnl"/>
              </w:rPr>
              <w:t>av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1.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2.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3.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4.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5.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6.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7.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8.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9.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10.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11.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12.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13.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14.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15.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16.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17.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18.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19.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20.</w:t>
            </w:r>
          </w:p>
        </w:tc>
        <w:tc>
          <w:tcPr>
            <w:tcW w:type="dxa" w:w="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82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/>
            </w:pP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Komandas p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rst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vju saraksts</w:t>
            </w:r>
          </w:p>
        </w:tc>
        <w:tc>
          <w:tcPr>
            <w:tcW w:type="dxa" w:w="3699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Nr.p.k.</w:t>
            </w:r>
          </w:p>
        </w:tc>
        <w:tc>
          <w:tcPr>
            <w:tcW w:type="dxa" w:w="35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P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rst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vja v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rds, uzv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rds</w:t>
            </w:r>
          </w:p>
        </w:tc>
        <w:tc>
          <w:tcPr>
            <w:tcW w:type="dxa" w:w="2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Dzim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š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anas dati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dd.mm.gggg.</w:t>
            </w:r>
          </w:p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Klubs, kur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ā 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licenc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ē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ts</w:t>
            </w:r>
          </w:p>
        </w:tc>
        <w:tc>
          <w:tcPr>
            <w:tcW w:type="dxa" w:w="1064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1.</w:t>
            </w:r>
          </w:p>
        </w:tc>
        <w:tc>
          <w:tcPr>
            <w:tcW w:type="dxa" w:w="35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2.</w:t>
            </w:r>
          </w:p>
        </w:tc>
        <w:tc>
          <w:tcPr>
            <w:tcW w:type="dxa" w:w="35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3.</w:t>
            </w:r>
          </w:p>
        </w:tc>
        <w:tc>
          <w:tcPr>
            <w:tcW w:type="dxa" w:w="35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35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35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4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120" w:line="240" w:lineRule="auto"/>
        <w:ind w:left="108" w:hanging="108"/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3630"/>
        </w:tabs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3630"/>
        </w:tabs>
        <w:rPr>
          <w:sz w:val="20"/>
          <w:szCs w:val="20"/>
        </w:rPr>
      </w:pPr>
      <w:r>
        <w:rPr>
          <w:sz w:val="20"/>
          <w:szCs w:val="20"/>
          <w:rtl w:val="0"/>
        </w:rPr>
        <w:t>*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"Elite" grup</w:t>
      </w:r>
      <w:r>
        <w:rPr>
          <w:sz w:val="20"/>
          <w:szCs w:val="20"/>
          <w:rtl w:val="0"/>
          <w:lang w:val="es-ES_tradnl"/>
        </w:rPr>
        <w:t>ā</w:t>
      </w:r>
      <w:r>
        <w:rPr>
          <w:sz w:val="20"/>
          <w:szCs w:val="20"/>
          <w:rtl w:val="0"/>
        </w:rPr>
        <w:t xml:space="preserve">s </w:t>
      </w:r>
      <w:r>
        <w:rPr>
          <w:sz w:val="20"/>
          <w:szCs w:val="20"/>
          <w:rtl w:val="0"/>
        </w:rPr>
        <w:t>nepiecie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ama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pagaidu p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reja, ja klubs v</w:t>
      </w:r>
      <w:r>
        <w:rPr>
          <w:sz w:val="20"/>
          <w:szCs w:val="20"/>
          <w:rtl w:val="0"/>
        </w:rPr>
        <w:t>ē</w:t>
      </w:r>
      <w:r>
        <w:rPr>
          <w:sz w:val="20"/>
          <w:szCs w:val="20"/>
          <w:rtl w:val="0"/>
        </w:rPr>
        <w:t>las izmantot sp</w:t>
      </w:r>
      <w:r>
        <w:rPr>
          <w:sz w:val="20"/>
          <w:szCs w:val="20"/>
          <w:rtl w:val="0"/>
        </w:rPr>
        <w:t>ē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ē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ju, kur</w:t>
      </w:r>
      <w:r>
        <w:rPr>
          <w:sz w:val="20"/>
          <w:szCs w:val="20"/>
          <w:rtl w:val="0"/>
        </w:rPr>
        <w:t xml:space="preserve">š </w:t>
      </w:r>
      <w:r>
        <w:rPr>
          <w:sz w:val="20"/>
          <w:szCs w:val="20"/>
          <w:rtl w:val="0"/>
          <w:lang w:val="fr-FR"/>
        </w:rPr>
        <w:t>ir licenc</w:t>
      </w:r>
      <w:r>
        <w:rPr>
          <w:sz w:val="20"/>
          <w:szCs w:val="20"/>
          <w:rtl w:val="0"/>
        </w:rPr>
        <w:t>ē</w:t>
      </w:r>
      <w:r>
        <w:rPr>
          <w:sz w:val="20"/>
          <w:szCs w:val="20"/>
          <w:rtl w:val="0"/>
          <w:lang w:val="fr-FR"/>
        </w:rPr>
        <w:t>ts cit</w:t>
      </w:r>
      <w:r>
        <w:rPr>
          <w:sz w:val="20"/>
          <w:szCs w:val="20"/>
          <w:rtl w:val="0"/>
        </w:rPr>
        <w:t xml:space="preserve">ā </w:t>
      </w:r>
      <w:r>
        <w:rPr>
          <w:sz w:val="20"/>
          <w:szCs w:val="20"/>
          <w:rtl w:val="0"/>
        </w:rPr>
        <w:t>klub</w:t>
      </w:r>
      <w:r>
        <w:rPr>
          <w:sz w:val="20"/>
          <w:szCs w:val="20"/>
          <w:rtl w:val="0"/>
        </w:rPr>
        <w:t>ā</w:t>
      </w:r>
    </w:p>
    <w:p>
      <w:pPr>
        <w:pStyle w:val="Body"/>
        <w:widowControl w:val="0"/>
        <w:tabs>
          <w:tab w:val="left" w:pos="3630"/>
        </w:tabs>
        <w:rPr>
          <w:sz w:val="20"/>
          <w:szCs w:val="20"/>
        </w:rPr>
      </w:pPr>
      <w:r>
        <w:rPr>
          <w:sz w:val="20"/>
          <w:szCs w:val="20"/>
          <w:rtl w:val="0"/>
        </w:rPr>
        <w:t>*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"Open 1" un "Open 2" grup</w:t>
      </w:r>
      <w:r>
        <w:rPr>
          <w:sz w:val="20"/>
          <w:szCs w:val="20"/>
          <w:rtl w:val="0"/>
          <w:lang w:val="es-ES_tradnl"/>
        </w:rPr>
        <w:t>ā</w:t>
      </w:r>
      <w:r>
        <w:rPr>
          <w:sz w:val="20"/>
          <w:szCs w:val="20"/>
          <w:rtl w:val="0"/>
          <w:lang w:val="fr-FR"/>
        </w:rPr>
        <w:t>s p</w:t>
      </w:r>
      <w:r>
        <w:rPr>
          <w:sz w:val="20"/>
          <w:szCs w:val="20"/>
          <w:rtl w:val="0"/>
          <w:lang w:val="es-ES_tradnl"/>
        </w:rPr>
        <w:t>ā</w:t>
      </w:r>
      <w:r>
        <w:rPr>
          <w:sz w:val="20"/>
          <w:szCs w:val="20"/>
          <w:rtl w:val="0"/>
          <w:lang w:val="es-ES_tradnl"/>
        </w:rPr>
        <w:t>rejas nav nepiecie</w:t>
      </w:r>
      <w:r>
        <w:rPr>
          <w:sz w:val="20"/>
          <w:szCs w:val="20"/>
          <w:rtl w:val="0"/>
          <w:lang w:val="es-ES_tradnl"/>
        </w:rPr>
        <w:t>š</w:t>
      </w:r>
      <w:r>
        <w:rPr>
          <w:sz w:val="20"/>
          <w:szCs w:val="20"/>
          <w:rtl w:val="0"/>
        </w:rPr>
        <w:t>amas</w:t>
      </w:r>
    </w:p>
    <w:tbl>
      <w:tblPr>
        <w:tblW w:w="97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36"/>
        <w:gridCol w:w="5811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9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ind w:firstLine="34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Komandas (kluba) vad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ī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t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js:</w:t>
            </w:r>
          </w:p>
        </w:tc>
        <w:tc>
          <w:tcPr>
            <w:tcW w:type="dxa" w:w="58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9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  <w:ind w:left="34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Paraksts un datums: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3630"/>
        </w:tabs>
        <w:spacing w:line="240" w:lineRule="auto"/>
        <w:ind w:left="108" w:hanging="108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Body"/>
        <w:widowControl w:val="0"/>
        <w:tabs>
          <w:tab w:val="left" w:pos="3630"/>
        </w:tabs>
        <w:spacing w:line="240" w:lineRule="auto"/>
        <w:rPr>
          <w:sz w:val="20"/>
          <w:szCs w:val="20"/>
        </w:rPr>
      </w:pPr>
    </w:p>
    <w:p>
      <w:pPr>
        <w:pStyle w:val="Body"/>
        <w:widowControl w:val="0"/>
        <w:tabs>
          <w:tab w:val="left" w:pos="3630"/>
        </w:tabs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360044</wp:posOffset>
                </wp:positionH>
                <wp:positionV relativeFrom="line">
                  <wp:posOffset>437475</wp:posOffset>
                </wp:positionV>
                <wp:extent cx="174427" cy="17276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27" cy="17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8.3pt;margin-top:34.4pt;width:13.7pt;height:13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920750</wp:posOffset>
                </wp:positionH>
                <wp:positionV relativeFrom="line">
                  <wp:posOffset>437475</wp:posOffset>
                </wp:positionV>
                <wp:extent cx="174427" cy="17276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27" cy="17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2.5pt;margin-top:34.4pt;width:13.7pt;height:13.6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tbl>
      <w:tblPr>
        <w:tblW w:w="97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1"/>
        <w:gridCol w:w="1985"/>
        <w:gridCol w:w="5811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Saska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ņ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ots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 ar LFS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:</w:t>
            </w:r>
          </w:p>
        </w:tc>
        <w:tc>
          <w:tcPr>
            <w:tcW w:type="dxa" w:w="198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ind w:firstLine="34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LFS p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rst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vis:</w:t>
            </w:r>
          </w:p>
        </w:tc>
        <w:tc>
          <w:tcPr>
            <w:tcW w:type="dxa" w:w="58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95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J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ā     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   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ē </w:t>
            </w:r>
          </w:p>
        </w:tc>
        <w:tc>
          <w:tcPr>
            <w:tcW w:type="dxa" w:w="198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  <w:ind w:left="34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Paraksts un datums: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3630"/>
        </w:tabs>
        <w:spacing w:line="240" w:lineRule="auto"/>
        <w:ind w:left="108" w:hanging="108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276" w:right="992" w:bottom="426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*"/>
      <w:lvlJc w:val="left"/>
      <w:pPr>
        <w:ind w:left="164" w:hanging="16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tabs>
          <w:tab w:val="left" w:pos="164"/>
        </w:tabs>
        <w:ind w:left="344" w:hanging="16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tabs>
          <w:tab w:val="left" w:pos="164"/>
        </w:tabs>
        <w:ind w:left="524" w:hanging="16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tabs>
          <w:tab w:val="left" w:pos="164"/>
        </w:tabs>
        <w:ind w:left="704" w:hanging="16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tabs>
          <w:tab w:val="left" w:pos="164"/>
        </w:tabs>
        <w:ind w:left="884" w:hanging="16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tabs>
          <w:tab w:val="left" w:pos="164"/>
        </w:tabs>
        <w:ind w:left="1064" w:hanging="16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tabs>
          <w:tab w:val="left" w:pos="164"/>
        </w:tabs>
        <w:ind w:left="1244" w:hanging="16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tabs>
          <w:tab w:val="left" w:pos="164"/>
        </w:tabs>
        <w:ind w:left="1424" w:hanging="16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tabs>
          <w:tab w:val="left" w:pos="164"/>
        </w:tabs>
        <w:ind w:left="1604" w:hanging="16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nl-NL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